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A1D" w:rsidRPr="00652C67" w:rsidRDefault="000B3A1D" w:rsidP="000B3A1D">
      <w:pPr>
        <w:jc w:val="center"/>
        <w:rPr>
          <w:b/>
        </w:rPr>
      </w:pPr>
      <w:r w:rsidRPr="00652C67">
        <w:rPr>
          <w:rFonts w:hint="eastAsia"/>
          <w:b/>
        </w:rPr>
        <w:t>國立中</w:t>
      </w:r>
      <w:r w:rsidR="00EF693A">
        <w:rPr>
          <w:rFonts w:hint="eastAsia"/>
          <w:b/>
        </w:rPr>
        <w:t>興</w:t>
      </w:r>
      <w:r w:rsidRPr="00652C67">
        <w:rPr>
          <w:rFonts w:hint="eastAsia"/>
          <w:b/>
        </w:rPr>
        <w:t>大學</w:t>
      </w:r>
      <w:r w:rsidRPr="00652C67">
        <w:rPr>
          <w:rFonts w:asciiTheme="minorEastAsia" w:hAnsiTheme="minorEastAsia" w:hint="eastAsia"/>
          <w:b/>
        </w:rPr>
        <w:t>「</w:t>
      </w:r>
      <w:r w:rsidR="002A4CCA">
        <w:rPr>
          <w:rFonts w:hint="eastAsia"/>
          <w:b/>
          <w:color w:val="FF0000"/>
          <w:u w:val="single"/>
        </w:rPr>
        <w:t>食品暨應用生物科技</w:t>
      </w:r>
      <w:r w:rsidR="00EF693A">
        <w:rPr>
          <w:rFonts w:hint="eastAsia"/>
          <w:b/>
        </w:rPr>
        <w:t>學</w:t>
      </w:r>
      <w:r w:rsidR="00C804DD">
        <w:rPr>
          <w:rFonts w:hint="eastAsia"/>
          <w:b/>
        </w:rPr>
        <w:t>系</w:t>
      </w:r>
      <w:r w:rsidRPr="00652C67">
        <w:rPr>
          <w:rFonts w:asciiTheme="minorEastAsia" w:hAnsiTheme="minorEastAsia" w:hint="eastAsia"/>
          <w:b/>
        </w:rPr>
        <w:t>」</w:t>
      </w:r>
      <w:r w:rsidRPr="00652C67">
        <w:rPr>
          <w:rFonts w:hint="eastAsia"/>
          <w:b/>
        </w:rPr>
        <w:t>1</w:t>
      </w:r>
      <w:r w:rsidR="00586755">
        <w:rPr>
          <w:b/>
        </w:rPr>
        <w:t>10</w:t>
      </w:r>
      <w:r w:rsidRPr="00652C67">
        <w:rPr>
          <w:rFonts w:hint="eastAsia"/>
          <w:b/>
        </w:rPr>
        <w:t>學年度大學個人申請第二階段甄試</w:t>
      </w:r>
    </w:p>
    <w:p w:rsidR="0067650A" w:rsidRDefault="000B3A1D" w:rsidP="000B3A1D">
      <w:pPr>
        <w:jc w:val="center"/>
      </w:pPr>
      <w:r>
        <w:rPr>
          <w:rFonts w:hint="eastAsia"/>
        </w:rPr>
        <w:t>書面資料審查重點項目及準備指引</w:t>
      </w:r>
    </w:p>
    <w:p w:rsidR="000B3A1D" w:rsidRDefault="000B3A1D" w:rsidP="000B3A1D">
      <w:pPr>
        <w:jc w:val="center"/>
      </w:pPr>
    </w:p>
    <w:p w:rsidR="000B3A1D" w:rsidRPr="00752C1D" w:rsidRDefault="005774E5" w:rsidP="000B3A1D">
      <w:pPr>
        <w:rPr>
          <w:color w:val="FF0000"/>
          <w:u w:val="single"/>
          <w:shd w:val="pct15" w:color="auto" w:fill="FFFFFF"/>
        </w:rPr>
      </w:pPr>
      <w:r>
        <w:rPr>
          <w:rFonts w:hint="eastAsia"/>
        </w:rPr>
        <w:sym w:font="Wingdings 2" w:char="F0A2"/>
      </w:r>
      <w:r w:rsidR="000B3A1D">
        <w:rPr>
          <w:rFonts w:hint="eastAsia"/>
        </w:rPr>
        <w:t>審查資料項目：</w:t>
      </w:r>
      <w:r w:rsidR="002D53AD" w:rsidRPr="00752C1D">
        <w:rPr>
          <w:rFonts w:hint="eastAsia"/>
          <w:color w:val="FF0000"/>
          <w:u w:val="single"/>
          <w:shd w:val="pct15" w:color="auto" w:fill="FFFFFF"/>
        </w:rPr>
        <w:t>(</w:t>
      </w:r>
      <w:r w:rsidR="002D53AD" w:rsidRPr="00752C1D">
        <w:rPr>
          <w:rFonts w:hint="eastAsia"/>
          <w:color w:val="FF0000"/>
          <w:u w:val="single"/>
          <w:shd w:val="pct15" w:color="auto" w:fill="FFFFFF"/>
        </w:rPr>
        <w:t>需按照</w:t>
      </w:r>
      <w:r w:rsidR="005B6066">
        <w:rPr>
          <w:color w:val="FF0000"/>
          <w:u w:val="single"/>
          <w:shd w:val="pct15" w:color="auto" w:fill="FFFFFF"/>
        </w:rPr>
        <w:t>110</w:t>
      </w:r>
      <w:r w:rsidR="002D53AD" w:rsidRPr="00752C1D">
        <w:rPr>
          <w:rFonts w:hint="eastAsia"/>
          <w:color w:val="FF0000"/>
          <w:u w:val="single"/>
          <w:shd w:val="pct15" w:color="auto" w:fill="FFFFFF"/>
        </w:rPr>
        <w:t>個人申請簡章分則</w:t>
      </w:r>
      <w:r w:rsidR="00752C1D" w:rsidRPr="00752C1D">
        <w:rPr>
          <w:rFonts w:hint="eastAsia"/>
          <w:color w:val="FF0000"/>
          <w:u w:val="single"/>
          <w:shd w:val="pct15" w:color="auto" w:fill="FFFFFF"/>
        </w:rPr>
        <w:t>項目填寫</w:t>
      </w:r>
      <w:r w:rsidR="002D53AD" w:rsidRPr="00752C1D">
        <w:rPr>
          <w:rFonts w:hint="eastAsia"/>
          <w:color w:val="FF0000"/>
          <w:u w:val="single"/>
          <w:shd w:val="pct15" w:color="auto" w:fill="FFFFFF"/>
        </w:rPr>
        <w:t>)</w:t>
      </w:r>
    </w:p>
    <w:p w:rsidR="0007404A" w:rsidRPr="00665751" w:rsidRDefault="005B6066" w:rsidP="0007404A">
      <w:pPr>
        <w:rPr>
          <w:color w:val="000000" w:themeColor="text1"/>
        </w:rPr>
      </w:pPr>
      <w:r>
        <w:rPr>
          <w:rFonts w:hint="eastAsia"/>
          <w:color w:val="000000" w:themeColor="text1"/>
        </w:rPr>
        <w:t>基本資料</w:t>
      </w:r>
      <w:r>
        <w:rPr>
          <w:rFonts w:hint="eastAsia"/>
          <w:color w:val="000000" w:themeColor="text1"/>
        </w:rPr>
        <w:t>(A)</w:t>
      </w:r>
      <w:r>
        <w:rPr>
          <w:rFonts w:asciiTheme="minorEastAsia" w:hAnsiTheme="minorEastAsia" w:hint="eastAsia"/>
          <w:color w:val="000000" w:themeColor="text1"/>
        </w:rPr>
        <w:t>、</w:t>
      </w:r>
      <w:r w:rsidR="002A4CCA" w:rsidRPr="00665751">
        <w:rPr>
          <w:rFonts w:hint="eastAsia"/>
          <w:color w:val="000000" w:themeColor="text1"/>
        </w:rPr>
        <w:t>修課紀錄</w:t>
      </w:r>
      <w:r w:rsidR="002A4CCA" w:rsidRPr="00665751">
        <w:rPr>
          <w:rFonts w:hint="eastAsia"/>
          <w:color w:val="000000" w:themeColor="text1"/>
        </w:rPr>
        <w:t xml:space="preserve"> ( B)</w:t>
      </w:r>
      <w:r w:rsidR="002A4CCA" w:rsidRPr="00665751">
        <w:rPr>
          <w:rFonts w:hint="eastAsia"/>
          <w:color w:val="000000" w:themeColor="text1"/>
        </w:rPr>
        <w:t>、</w:t>
      </w:r>
      <w:r w:rsidR="00EC549E" w:rsidRPr="00665751">
        <w:rPr>
          <w:rFonts w:hint="eastAsia"/>
          <w:color w:val="000000" w:themeColor="text1"/>
        </w:rPr>
        <w:t>其他</w:t>
      </w:r>
      <w:r w:rsidR="00EC549E" w:rsidRPr="00665751">
        <w:rPr>
          <w:rFonts w:hint="eastAsia"/>
          <w:color w:val="000000" w:themeColor="text1"/>
        </w:rPr>
        <w:t xml:space="preserve">( </w:t>
      </w:r>
      <w:r w:rsidR="00EC549E" w:rsidRPr="00665751">
        <w:rPr>
          <w:color w:val="000000" w:themeColor="text1"/>
        </w:rPr>
        <w:t>Q</w:t>
      </w:r>
      <w:r w:rsidR="00EC549E" w:rsidRPr="00665751">
        <w:rPr>
          <w:rFonts w:hint="eastAsia"/>
          <w:color w:val="000000" w:themeColor="text1"/>
        </w:rPr>
        <w:t>.</w:t>
      </w:r>
      <w:r w:rsidR="00EC549E" w:rsidRPr="00665751">
        <w:rPr>
          <w:rFonts w:hint="eastAsia"/>
          <w:color w:val="000000" w:themeColor="text1"/>
        </w:rPr>
        <w:t>有利於個人審查之資料</w:t>
      </w:r>
      <w:r w:rsidR="00EC549E" w:rsidRPr="00665751">
        <w:rPr>
          <w:rFonts w:hint="eastAsia"/>
          <w:color w:val="000000" w:themeColor="text1"/>
        </w:rPr>
        <w:t>)</w:t>
      </w:r>
    </w:p>
    <w:p w:rsidR="0007404A" w:rsidRPr="00665751" w:rsidRDefault="0007404A" w:rsidP="0007404A">
      <w:pPr>
        <w:rPr>
          <w:color w:val="000000" w:themeColor="text1"/>
        </w:rPr>
      </w:pPr>
    </w:p>
    <w:p w:rsidR="00E32F7C" w:rsidRPr="0007404A" w:rsidRDefault="00E32F7C" w:rsidP="000B3A1D"/>
    <w:p w:rsidR="000B3A1D" w:rsidRDefault="005774E5" w:rsidP="000B3A1D">
      <w:r>
        <w:rPr>
          <w:rFonts w:hint="eastAsia"/>
        </w:rPr>
        <w:sym w:font="Wingdings 2" w:char="F0A2"/>
      </w:r>
      <w:r w:rsidR="000B3A1D">
        <w:rPr>
          <w:rFonts w:hint="eastAsia"/>
        </w:rPr>
        <w:t>審查重點與準備指引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0"/>
        <w:gridCol w:w="3663"/>
        <w:gridCol w:w="4591"/>
      </w:tblGrid>
      <w:tr w:rsidR="000B3A1D" w:rsidTr="00AF57E7">
        <w:trPr>
          <w:trHeight w:val="580"/>
        </w:trPr>
        <w:tc>
          <w:tcPr>
            <w:tcW w:w="1940" w:type="dxa"/>
            <w:vAlign w:val="center"/>
          </w:tcPr>
          <w:p w:rsidR="000B3A1D" w:rsidRDefault="000B3A1D" w:rsidP="00652C67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3663" w:type="dxa"/>
            <w:vAlign w:val="center"/>
          </w:tcPr>
          <w:p w:rsidR="000B3A1D" w:rsidRDefault="000B3A1D" w:rsidP="00652C67">
            <w:pPr>
              <w:jc w:val="center"/>
            </w:pPr>
            <w:r>
              <w:rPr>
                <w:rFonts w:hint="eastAsia"/>
              </w:rPr>
              <w:t>審查重點</w:t>
            </w:r>
          </w:p>
        </w:tc>
        <w:tc>
          <w:tcPr>
            <w:tcW w:w="4591" w:type="dxa"/>
            <w:vAlign w:val="center"/>
          </w:tcPr>
          <w:p w:rsidR="000B3A1D" w:rsidRDefault="000B3A1D" w:rsidP="00652C67">
            <w:pPr>
              <w:jc w:val="center"/>
            </w:pPr>
            <w:r>
              <w:rPr>
                <w:rFonts w:hint="eastAsia"/>
              </w:rPr>
              <w:t>準備指引</w:t>
            </w:r>
          </w:p>
        </w:tc>
      </w:tr>
      <w:tr w:rsidR="005B6066" w:rsidTr="00AF57E7">
        <w:trPr>
          <w:trHeight w:val="580"/>
        </w:trPr>
        <w:tc>
          <w:tcPr>
            <w:tcW w:w="1940" w:type="dxa"/>
            <w:vAlign w:val="center"/>
          </w:tcPr>
          <w:p w:rsidR="005B6066" w:rsidRDefault="005B6066" w:rsidP="005B6066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基本資料</w:t>
            </w:r>
          </w:p>
          <w:p w:rsidR="005B6066" w:rsidRDefault="005B6066" w:rsidP="005B6066">
            <w:pPr>
              <w:rPr>
                <w:rFonts w:hint="eastAsia"/>
              </w:rPr>
            </w:pPr>
            <w:r>
              <w:rPr>
                <w:rFonts w:hint="eastAsia"/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>含自傳及讀書計畫</w:t>
            </w:r>
            <w:bookmarkStart w:id="0" w:name="_GoBack"/>
            <w:bookmarkEnd w:id="0"/>
            <w:r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3663" w:type="dxa"/>
            <w:vAlign w:val="center"/>
          </w:tcPr>
          <w:p w:rsidR="005B6066" w:rsidRDefault="005B6066" w:rsidP="005B6066">
            <w:pPr>
              <w:pStyle w:val="aa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</w:rPr>
            </w:pPr>
            <w:r w:rsidRPr="00C57964">
              <w:rPr>
                <w:rFonts w:asciiTheme="minorEastAsia" w:hAnsiTheme="minorEastAsia" w:hint="eastAsia"/>
              </w:rPr>
              <w:t>人格特質與能力</w:t>
            </w:r>
          </w:p>
          <w:p w:rsidR="005B6066" w:rsidRPr="005B6066" w:rsidRDefault="005B6066" w:rsidP="005B6066">
            <w:pPr>
              <w:pStyle w:val="aa"/>
              <w:numPr>
                <w:ilvl w:val="0"/>
                <w:numId w:val="3"/>
              </w:numPr>
              <w:ind w:leftChars="0"/>
              <w:rPr>
                <w:rFonts w:asciiTheme="minorEastAsia" w:hAnsiTheme="minorEastAsia" w:hint="eastAsia"/>
              </w:rPr>
            </w:pPr>
            <w:r w:rsidRPr="005B6066">
              <w:rPr>
                <w:rFonts w:asciiTheme="minorEastAsia" w:hAnsiTheme="minorEastAsia" w:hint="eastAsia"/>
              </w:rPr>
              <w:t>就讀期間自主學習能力培養</w:t>
            </w:r>
          </w:p>
        </w:tc>
        <w:tc>
          <w:tcPr>
            <w:tcW w:w="4591" w:type="dxa"/>
            <w:vAlign w:val="center"/>
          </w:tcPr>
          <w:p w:rsidR="005B6066" w:rsidRDefault="005B6066" w:rsidP="005B606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一、讀書計畫能說明個人在食品生技領域的潛力</w:t>
            </w:r>
          </w:p>
          <w:p w:rsidR="005B6066" w:rsidRDefault="005B6066" w:rsidP="005B6066">
            <w:pPr>
              <w:jc w:val="center"/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二、對於本系的了解程度與興趣</w:t>
            </w:r>
          </w:p>
        </w:tc>
      </w:tr>
      <w:tr w:rsidR="000B3A1D" w:rsidTr="00AF57E7">
        <w:tc>
          <w:tcPr>
            <w:tcW w:w="1940" w:type="dxa"/>
          </w:tcPr>
          <w:p w:rsidR="003A2101" w:rsidRPr="003A2101" w:rsidRDefault="00665751" w:rsidP="00BA32A3">
            <w:pPr>
              <w:rPr>
                <w:rFonts w:asciiTheme="minorEastAsia" w:hAnsiTheme="minorEastAsia"/>
                <w:u w:val="single"/>
                <w:shd w:val="pct15" w:color="auto" w:fill="FFFFFF"/>
              </w:rPr>
            </w:pPr>
            <w:r w:rsidRPr="00665751">
              <w:rPr>
                <w:rFonts w:hint="eastAsia"/>
                <w:color w:val="000000" w:themeColor="text1"/>
              </w:rPr>
              <w:t>修課紀錄</w:t>
            </w:r>
          </w:p>
        </w:tc>
        <w:tc>
          <w:tcPr>
            <w:tcW w:w="3663" w:type="dxa"/>
          </w:tcPr>
          <w:p w:rsidR="00910897" w:rsidRPr="00D76542" w:rsidRDefault="00D76542" w:rsidP="00D76542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總平均成績</w:t>
            </w:r>
            <w:r>
              <w:rPr>
                <w:rFonts w:hint="eastAsia"/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>班</w:t>
            </w:r>
            <w:r>
              <w:rPr>
                <w:rFonts w:hint="eastAsia"/>
                <w:color w:val="000000" w:themeColor="text1"/>
              </w:rPr>
              <w:t>/</w:t>
            </w:r>
            <w:r>
              <w:rPr>
                <w:rFonts w:hint="eastAsia"/>
                <w:color w:val="000000" w:themeColor="text1"/>
              </w:rPr>
              <w:t>類組</w:t>
            </w:r>
            <w:r>
              <w:rPr>
                <w:rFonts w:hint="eastAsia"/>
                <w:color w:val="000000" w:themeColor="text1"/>
              </w:rPr>
              <w:t>/</w:t>
            </w:r>
            <w:r>
              <w:rPr>
                <w:rFonts w:hint="eastAsia"/>
                <w:color w:val="000000" w:themeColor="text1"/>
              </w:rPr>
              <w:t>校排名百分比</w:t>
            </w:r>
            <w:r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4591" w:type="dxa"/>
          </w:tcPr>
          <w:p w:rsidR="00977AD9" w:rsidRPr="003A2101" w:rsidRDefault="00552C95" w:rsidP="00D76542">
            <w:pPr>
              <w:ind w:left="458" w:hangingChars="191" w:hanging="458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修課規劃</w:t>
            </w:r>
          </w:p>
        </w:tc>
      </w:tr>
      <w:tr w:rsidR="004E57F6" w:rsidTr="00AF57E7">
        <w:tc>
          <w:tcPr>
            <w:tcW w:w="1940" w:type="dxa"/>
          </w:tcPr>
          <w:p w:rsidR="004E57F6" w:rsidRPr="003A2101" w:rsidRDefault="00D67C58" w:rsidP="00D67C58">
            <w:pPr>
              <w:spacing w:afterLines="50" w:after="180"/>
              <w:rPr>
                <w:rFonts w:asciiTheme="minorEastAsia" w:hAnsiTheme="minorEastAsia"/>
              </w:rPr>
            </w:pPr>
            <w:r>
              <w:rPr>
                <w:rFonts w:hint="eastAsia"/>
                <w:color w:val="000000" w:themeColor="text1"/>
              </w:rPr>
              <w:t>其他</w:t>
            </w:r>
          </w:p>
        </w:tc>
        <w:tc>
          <w:tcPr>
            <w:tcW w:w="3663" w:type="dxa"/>
          </w:tcPr>
          <w:p w:rsidR="00C431D6" w:rsidRDefault="00EE627B" w:rsidP="00C431D6">
            <w:pPr>
              <w:pStyle w:val="aa"/>
              <w:numPr>
                <w:ilvl w:val="0"/>
                <w:numId w:val="4"/>
              </w:numPr>
              <w:ind w:leftChars="0"/>
              <w:rPr>
                <w:color w:val="000000" w:themeColor="text1"/>
              </w:rPr>
            </w:pPr>
            <w:r w:rsidRPr="00C431D6">
              <w:rPr>
                <w:rFonts w:hint="eastAsia"/>
                <w:color w:val="000000" w:themeColor="text1"/>
              </w:rPr>
              <w:t>競賽成果</w:t>
            </w:r>
            <w:r w:rsidR="00AE7E76" w:rsidRPr="00C431D6">
              <w:rPr>
                <w:rFonts w:hint="eastAsia"/>
                <w:color w:val="000000" w:themeColor="text1"/>
              </w:rPr>
              <w:t>證明</w:t>
            </w:r>
          </w:p>
          <w:p w:rsidR="00C57964" w:rsidRDefault="00EE627B" w:rsidP="00C431D6">
            <w:pPr>
              <w:pStyle w:val="aa"/>
              <w:numPr>
                <w:ilvl w:val="0"/>
                <w:numId w:val="4"/>
              </w:numPr>
              <w:ind w:leftChars="0"/>
              <w:rPr>
                <w:color w:val="000000" w:themeColor="text1"/>
              </w:rPr>
            </w:pPr>
            <w:r w:rsidRPr="00C431D6">
              <w:rPr>
                <w:rFonts w:hint="eastAsia"/>
                <w:color w:val="000000" w:themeColor="text1"/>
              </w:rPr>
              <w:t>特殊表現</w:t>
            </w:r>
            <w:r w:rsidR="00C431D6" w:rsidRPr="00C431D6">
              <w:rPr>
                <w:rFonts w:hint="eastAsia"/>
                <w:color w:val="000000" w:themeColor="text1"/>
              </w:rPr>
              <w:t>(</w:t>
            </w:r>
            <w:r w:rsidR="00AE7E76">
              <w:rPr>
                <w:rFonts w:hint="eastAsia"/>
                <w:color w:val="000000" w:themeColor="text1"/>
              </w:rPr>
              <w:t>科學性社團活動或</w:t>
            </w:r>
            <w:r w:rsidR="00C431D6" w:rsidRPr="00C431D6">
              <w:rPr>
                <w:rFonts w:hint="eastAsia"/>
                <w:color w:val="000000" w:themeColor="text1"/>
              </w:rPr>
              <w:t>社會服務</w:t>
            </w:r>
            <w:r w:rsidRPr="00C431D6">
              <w:rPr>
                <w:rFonts w:hint="eastAsia"/>
                <w:color w:val="000000" w:themeColor="text1"/>
              </w:rPr>
              <w:t>證明</w:t>
            </w:r>
            <w:r w:rsidR="00AE7E76">
              <w:rPr>
                <w:rFonts w:hint="eastAsia"/>
                <w:color w:val="000000" w:themeColor="text1"/>
              </w:rPr>
              <w:t>)</w:t>
            </w:r>
          </w:p>
          <w:p w:rsidR="004E57F6" w:rsidRPr="00AE7E76" w:rsidRDefault="00AE7E76" w:rsidP="00AE7E76">
            <w:pPr>
              <w:pStyle w:val="aa"/>
              <w:numPr>
                <w:ilvl w:val="0"/>
                <w:numId w:val="4"/>
              </w:numPr>
              <w:ind w:leftChars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語言檢定成績</w:t>
            </w:r>
            <w:r w:rsidRPr="00C431D6">
              <w:rPr>
                <w:rFonts w:hint="eastAsia"/>
                <w:color w:val="000000" w:themeColor="text1"/>
              </w:rPr>
              <w:t>證明</w:t>
            </w:r>
          </w:p>
        </w:tc>
        <w:tc>
          <w:tcPr>
            <w:tcW w:w="4591" w:type="dxa"/>
          </w:tcPr>
          <w:p w:rsidR="00AE7E76" w:rsidRDefault="00AE7E76" w:rsidP="00AE7E76">
            <w:pPr>
              <w:pStyle w:val="aa"/>
              <w:numPr>
                <w:ilvl w:val="0"/>
                <w:numId w:val="5"/>
              </w:numPr>
              <w:ind w:leftChars="0"/>
              <w:rPr>
                <w:color w:val="000000" w:themeColor="text1"/>
              </w:rPr>
            </w:pPr>
            <w:r w:rsidRPr="00AE7E76">
              <w:rPr>
                <w:rFonts w:hint="eastAsia"/>
                <w:color w:val="000000" w:themeColor="text1"/>
              </w:rPr>
              <w:t>參加</w:t>
            </w:r>
            <w:r>
              <w:rPr>
                <w:rFonts w:hint="eastAsia"/>
                <w:color w:val="000000" w:themeColor="text1"/>
              </w:rPr>
              <w:t>科展</w:t>
            </w:r>
            <w:r w:rsidR="00552C95">
              <w:rPr>
                <w:rFonts w:hint="eastAsia"/>
                <w:color w:val="000000" w:themeColor="text1"/>
              </w:rPr>
              <w:t>競賽區域與成效</w:t>
            </w:r>
          </w:p>
          <w:p w:rsidR="00C57964" w:rsidRPr="00AE7E76" w:rsidRDefault="00C57964" w:rsidP="00AE7E76">
            <w:pPr>
              <w:pStyle w:val="aa"/>
              <w:numPr>
                <w:ilvl w:val="0"/>
                <w:numId w:val="5"/>
              </w:numPr>
              <w:ind w:leftChars="0"/>
              <w:rPr>
                <w:color w:val="000000" w:themeColor="text1"/>
              </w:rPr>
            </w:pPr>
            <w:r w:rsidRPr="00AE7E76">
              <w:rPr>
                <w:rFonts w:hint="eastAsia"/>
                <w:color w:val="000000" w:themeColor="text1"/>
              </w:rPr>
              <w:t>英語能力檢定證明</w:t>
            </w:r>
            <w:r w:rsidRPr="00AE7E76">
              <w:rPr>
                <w:rFonts w:hint="eastAsia"/>
                <w:color w:val="000000" w:themeColor="text1"/>
              </w:rPr>
              <w:t>(</w:t>
            </w:r>
            <w:r w:rsidRPr="00AE7E76">
              <w:rPr>
                <w:rFonts w:hint="eastAsia"/>
                <w:color w:val="000000" w:themeColor="text1"/>
              </w:rPr>
              <w:t>全民英檢</w:t>
            </w:r>
            <w:r w:rsidRPr="00AE7E76">
              <w:rPr>
                <w:rFonts w:asciiTheme="minorEastAsia" w:hAnsiTheme="minorEastAsia" w:hint="eastAsia"/>
                <w:color w:val="000000" w:themeColor="text1"/>
              </w:rPr>
              <w:t>、</w:t>
            </w:r>
            <w:r w:rsidRPr="00AE7E76">
              <w:rPr>
                <w:rFonts w:hint="eastAsia"/>
                <w:color w:val="000000" w:themeColor="text1"/>
              </w:rPr>
              <w:t>多益</w:t>
            </w:r>
            <w:r w:rsidRPr="00AE7E76">
              <w:rPr>
                <w:rFonts w:asciiTheme="minorEastAsia" w:hAnsiTheme="minorEastAsia" w:hint="eastAsia"/>
                <w:color w:val="000000" w:themeColor="text1"/>
              </w:rPr>
              <w:t>、托福測驗成績)等。</w:t>
            </w:r>
          </w:p>
          <w:p w:rsidR="004E57F6" w:rsidRPr="003A2101" w:rsidRDefault="00C57964" w:rsidP="001E6E3D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color w:val="000000" w:themeColor="text1"/>
              </w:rPr>
              <w:t>二</w:t>
            </w:r>
            <w:r>
              <w:rPr>
                <w:rFonts w:asciiTheme="minorEastAsia" w:hAnsiTheme="minorEastAsia" w:hint="eastAsia"/>
                <w:color w:val="000000" w:themeColor="text1"/>
              </w:rPr>
              <w:t>、</w:t>
            </w:r>
            <w:r w:rsidR="00AE7E76">
              <w:rPr>
                <w:rFonts w:asciiTheme="minorEastAsia" w:hAnsiTheme="minorEastAsia" w:hint="eastAsia"/>
                <w:color w:val="000000" w:themeColor="text1"/>
              </w:rPr>
              <w:t>其他</w:t>
            </w:r>
            <w:r w:rsidR="00AE7E76">
              <w:rPr>
                <w:rFonts w:hint="eastAsia"/>
                <w:color w:val="000000" w:themeColor="text1"/>
              </w:rPr>
              <w:t>有利於個人審查</w:t>
            </w:r>
            <w:r w:rsidRPr="00665751">
              <w:rPr>
                <w:rFonts w:hint="eastAsia"/>
                <w:color w:val="000000" w:themeColor="text1"/>
              </w:rPr>
              <w:t>資料</w:t>
            </w:r>
          </w:p>
        </w:tc>
      </w:tr>
    </w:tbl>
    <w:p w:rsidR="000B3A1D" w:rsidRPr="00752C1D" w:rsidRDefault="000B3A1D" w:rsidP="000B3A1D">
      <w:pPr>
        <w:rPr>
          <w:color w:val="FF0000"/>
        </w:rPr>
      </w:pPr>
    </w:p>
    <w:sectPr w:rsidR="000B3A1D" w:rsidRPr="00752C1D" w:rsidSect="00EE0DF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D5B" w:rsidRDefault="00C43D5B" w:rsidP="00DB4DCE">
      <w:r>
        <w:separator/>
      </w:r>
    </w:p>
  </w:endnote>
  <w:endnote w:type="continuationSeparator" w:id="0">
    <w:p w:rsidR="00C43D5B" w:rsidRDefault="00C43D5B" w:rsidP="00DB4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D5B" w:rsidRDefault="00C43D5B" w:rsidP="00DB4DCE">
      <w:r>
        <w:separator/>
      </w:r>
    </w:p>
  </w:footnote>
  <w:footnote w:type="continuationSeparator" w:id="0">
    <w:p w:rsidR="00C43D5B" w:rsidRDefault="00C43D5B" w:rsidP="00DB4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6185D"/>
    <w:multiLevelType w:val="hybridMultilevel"/>
    <w:tmpl w:val="33CED12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05F67BB"/>
    <w:multiLevelType w:val="hybridMultilevel"/>
    <w:tmpl w:val="BC769AA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69F7622"/>
    <w:multiLevelType w:val="hybridMultilevel"/>
    <w:tmpl w:val="6A32A0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7C10BD1"/>
    <w:multiLevelType w:val="hybridMultilevel"/>
    <w:tmpl w:val="793EC0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E3058C2"/>
    <w:multiLevelType w:val="hybridMultilevel"/>
    <w:tmpl w:val="851ABA8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A1D"/>
    <w:rsid w:val="00072819"/>
    <w:rsid w:val="0007404A"/>
    <w:rsid w:val="00076FC3"/>
    <w:rsid w:val="00090262"/>
    <w:rsid w:val="000A2DEC"/>
    <w:rsid w:val="000B3A1D"/>
    <w:rsid w:val="000C27A9"/>
    <w:rsid w:val="000D2C7D"/>
    <w:rsid w:val="000E7972"/>
    <w:rsid w:val="00140869"/>
    <w:rsid w:val="001510A6"/>
    <w:rsid w:val="00172E77"/>
    <w:rsid w:val="001E6E3D"/>
    <w:rsid w:val="0020798E"/>
    <w:rsid w:val="00267111"/>
    <w:rsid w:val="002A4CCA"/>
    <w:rsid w:val="002C0284"/>
    <w:rsid w:val="002D53AD"/>
    <w:rsid w:val="003A2101"/>
    <w:rsid w:val="003A26CE"/>
    <w:rsid w:val="00480EBB"/>
    <w:rsid w:val="00494CCC"/>
    <w:rsid w:val="004E57F6"/>
    <w:rsid w:val="005517F1"/>
    <w:rsid w:val="00552C95"/>
    <w:rsid w:val="00571673"/>
    <w:rsid w:val="005774E5"/>
    <w:rsid w:val="00586755"/>
    <w:rsid w:val="005A1682"/>
    <w:rsid w:val="005B6066"/>
    <w:rsid w:val="005D608A"/>
    <w:rsid w:val="00652C67"/>
    <w:rsid w:val="00665751"/>
    <w:rsid w:val="00752C1D"/>
    <w:rsid w:val="00767040"/>
    <w:rsid w:val="00780D63"/>
    <w:rsid w:val="007A00A1"/>
    <w:rsid w:val="007B637F"/>
    <w:rsid w:val="008A421A"/>
    <w:rsid w:val="00910897"/>
    <w:rsid w:val="00977AD9"/>
    <w:rsid w:val="009955AE"/>
    <w:rsid w:val="00A132F5"/>
    <w:rsid w:val="00AE7E76"/>
    <w:rsid w:val="00AF57E7"/>
    <w:rsid w:val="00B76943"/>
    <w:rsid w:val="00B845F0"/>
    <w:rsid w:val="00BA32A3"/>
    <w:rsid w:val="00BA47FE"/>
    <w:rsid w:val="00BB1325"/>
    <w:rsid w:val="00BB760F"/>
    <w:rsid w:val="00BC4698"/>
    <w:rsid w:val="00C06114"/>
    <w:rsid w:val="00C431D6"/>
    <w:rsid w:val="00C43D5B"/>
    <w:rsid w:val="00C52424"/>
    <w:rsid w:val="00C57964"/>
    <w:rsid w:val="00C74EB6"/>
    <w:rsid w:val="00C804DD"/>
    <w:rsid w:val="00CF5ACD"/>
    <w:rsid w:val="00D014C7"/>
    <w:rsid w:val="00D67C58"/>
    <w:rsid w:val="00D76542"/>
    <w:rsid w:val="00D939AB"/>
    <w:rsid w:val="00DB4DCE"/>
    <w:rsid w:val="00E27E3D"/>
    <w:rsid w:val="00E32F7C"/>
    <w:rsid w:val="00E35FAD"/>
    <w:rsid w:val="00E65039"/>
    <w:rsid w:val="00E716BC"/>
    <w:rsid w:val="00EC549E"/>
    <w:rsid w:val="00ED010C"/>
    <w:rsid w:val="00EE0DFD"/>
    <w:rsid w:val="00EE627B"/>
    <w:rsid w:val="00EF2849"/>
    <w:rsid w:val="00EF693A"/>
    <w:rsid w:val="00F1339E"/>
    <w:rsid w:val="00F15D68"/>
    <w:rsid w:val="00F21EF7"/>
    <w:rsid w:val="00F56E42"/>
    <w:rsid w:val="00FA7CE9"/>
    <w:rsid w:val="00FD531D"/>
    <w:rsid w:val="00FE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77C7C5-925C-44CD-A31C-3DE70ADC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42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A42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B4D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B4DC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B4D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B4DCE"/>
    <w:rPr>
      <w:sz w:val="20"/>
      <w:szCs w:val="20"/>
    </w:rPr>
  </w:style>
  <w:style w:type="paragraph" w:styleId="aa">
    <w:name w:val="List Paragraph"/>
    <w:basedOn w:val="a"/>
    <w:uiPriority w:val="34"/>
    <w:qFormat/>
    <w:rsid w:val="00E27E3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296</Characters>
  <Application>Microsoft Office Word</Application>
  <DocSecurity>0</DocSecurity>
  <Lines>2</Lines>
  <Paragraphs>1</Paragraphs>
  <ScaleCrop>false</ScaleCrop>
  <Company>MyCompany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asus</cp:lastModifiedBy>
  <cp:revision>3</cp:revision>
  <cp:lastPrinted>2018-10-31T04:05:00Z</cp:lastPrinted>
  <dcterms:created xsi:type="dcterms:W3CDTF">2021-02-24T08:08:00Z</dcterms:created>
  <dcterms:modified xsi:type="dcterms:W3CDTF">2021-02-24T08:14:00Z</dcterms:modified>
</cp:coreProperties>
</file>